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025" w:rsidRPr="006C2AA8" w:rsidRDefault="00C81025" w:rsidP="006C2AA8">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6C2AA8">
        <w:rPr>
          <w:rFonts w:ascii="Times New Roman" w:eastAsia="Calibri" w:hAnsi="Times New Roman" w:cs="Times New Roman"/>
          <w:b/>
          <w:sz w:val="24"/>
          <w:szCs w:val="24"/>
          <w:lang w:eastAsia="tr-TR"/>
        </w:rPr>
        <w:t>TAM GÜNLÜK EĞİTİM AKIŞI</w:t>
      </w:r>
    </w:p>
    <w:p w:rsidR="00C81025" w:rsidRPr="006C2AA8" w:rsidRDefault="00C81025" w:rsidP="006C2AA8">
      <w:pPr>
        <w:spacing w:before="0" w:after="0" w:line="240" w:lineRule="auto"/>
        <w:ind w:left="-142"/>
        <w:jc w:val="center"/>
        <w:rPr>
          <w:rFonts w:ascii="Times New Roman" w:eastAsia="Calibri" w:hAnsi="Times New Roman" w:cs="Times New Roman"/>
          <w:b/>
          <w:sz w:val="24"/>
          <w:szCs w:val="24"/>
          <w:lang w:eastAsia="tr-TR"/>
        </w:rPr>
      </w:pPr>
    </w:p>
    <w:p w:rsidR="00C81025" w:rsidRPr="006C2AA8" w:rsidRDefault="00C81025" w:rsidP="006C2AA8">
      <w:pPr>
        <w:tabs>
          <w:tab w:val="left" w:pos="1843"/>
        </w:tabs>
        <w:spacing w:before="0" w:after="0" w:line="240" w:lineRule="auto"/>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Okul Adı</w:t>
      </w:r>
      <w:r w:rsidRPr="006C2AA8">
        <w:rPr>
          <w:rFonts w:ascii="Times New Roman" w:eastAsia="Times New Roman" w:hAnsi="Times New Roman" w:cs="Times New Roman"/>
          <w:b/>
          <w:sz w:val="24"/>
          <w:szCs w:val="24"/>
          <w:lang w:eastAsia="tr-TR"/>
        </w:rPr>
        <w:tab/>
        <w:t xml:space="preserve">: </w:t>
      </w:r>
      <w:proofErr w:type="gramStart"/>
      <w:r w:rsidRPr="006C2AA8">
        <w:rPr>
          <w:rFonts w:ascii="Times New Roman" w:eastAsia="Times New Roman" w:hAnsi="Times New Roman" w:cs="Times New Roman"/>
          <w:sz w:val="24"/>
          <w:szCs w:val="24"/>
          <w:lang w:eastAsia="tr-TR"/>
        </w:rPr>
        <w:t>…………...</w:t>
      </w:r>
      <w:proofErr w:type="gramEnd"/>
    </w:p>
    <w:p w:rsidR="00C81025" w:rsidRPr="006C2AA8" w:rsidRDefault="00C81025" w:rsidP="006C2AA8">
      <w:pPr>
        <w:tabs>
          <w:tab w:val="left" w:pos="1843"/>
        </w:tabs>
        <w:spacing w:before="0" w:after="0" w:line="240" w:lineRule="auto"/>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
          <w:sz w:val="24"/>
          <w:szCs w:val="24"/>
          <w:lang w:eastAsia="tr-TR"/>
        </w:rPr>
        <w:t>Tarih</w:t>
      </w:r>
      <w:r w:rsidRPr="006C2AA8">
        <w:rPr>
          <w:rFonts w:ascii="Times New Roman" w:eastAsia="Times New Roman" w:hAnsi="Times New Roman" w:cs="Times New Roman"/>
          <w:b/>
          <w:sz w:val="24"/>
          <w:szCs w:val="24"/>
          <w:lang w:eastAsia="tr-TR"/>
        </w:rPr>
        <w:tab/>
        <w:t xml:space="preserve">: </w:t>
      </w:r>
    </w:p>
    <w:p w:rsidR="00C81025" w:rsidRPr="006C2AA8" w:rsidRDefault="00C81025" w:rsidP="006C2AA8">
      <w:pPr>
        <w:tabs>
          <w:tab w:val="left" w:pos="1843"/>
        </w:tabs>
        <w:spacing w:before="0" w:after="0" w:line="240" w:lineRule="auto"/>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Yaş Grubu (Ay)</w:t>
      </w:r>
      <w:r w:rsidRPr="006C2AA8">
        <w:rPr>
          <w:rFonts w:ascii="Times New Roman" w:eastAsia="Times New Roman" w:hAnsi="Times New Roman" w:cs="Times New Roman"/>
          <w:b/>
          <w:sz w:val="24"/>
          <w:szCs w:val="24"/>
          <w:lang w:eastAsia="tr-TR"/>
        </w:rPr>
        <w:tab/>
        <w:t xml:space="preserve">: </w:t>
      </w:r>
      <w:r w:rsidRPr="006C2AA8">
        <w:rPr>
          <w:rFonts w:ascii="Times New Roman" w:eastAsia="Times New Roman" w:hAnsi="Times New Roman" w:cs="Times New Roman"/>
          <w:sz w:val="24"/>
          <w:szCs w:val="24"/>
          <w:lang w:eastAsia="tr-TR"/>
        </w:rPr>
        <w:t>60 ay ve üzeri</w:t>
      </w:r>
    </w:p>
    <w:p w:rsidR="00C81025" w:rsidRPr="006C2AA8" w:rsidRDefault="00C81025" w:rsidP="006C2AA8">
      <w:pPr>
        <w:tabs>
          <w:tab w:val="left" w:pos="1843"/>
        </w:tabs>
        <w:spacing w:before="0" w:after="0" w:line="240" w:lineRule="auto"/>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Öğretmen Adı</w:t>
      </w:r>
      <w:r w:rsidRPr="006C2AA8">
        <w:rPr>
          <w:rFonts w:ascii="Times New Roman" w:eastAsia="Times New Roman" w:hAnsi="Times New Roman" w:cs="Times New Roman"/>
          <w:sz w:val="24"/>
          <w:szCs w:val="24"/>
          <w:lang w:eastAsia="tr-TR"/>
        </w:rPr>
        <w:tab/>
      </w:r>
      <w:r w:rsidRPr="006C2AA8">
        <w:rPr>
          <w:rFonts w:ascii="Times New Roman" w:eastAsia="Times New Roman" w:hAnsi="Times New Roman" w:cs="Times New Roman"/>
          <w:b/>
          <w:sz w:val="24"/>
          <w:szCs w:val="24"/>
          <w:lang w:eastAsia="tr-TR"/>
        </w:rPr>
        <w:t xml:space="preserve">: </w:t>
      </w:r>
      <w:proofErr w:type="gramStart"/>
      <w:r w:rsidRPr="006C2AA8">
        <w:rPr>
          <w:rFonts w:ascii="Times New Roman" w:eastAsia="Times New Roman" w:hAnsi="Times New Roman" w:cs="Times New Roman"/>
          <w:sz w:val="24"/>
          <w:szCs w:val="24"/>
          <w:lang w:eastAsia="tr-TR"/>
        </w:rPr>
        <w:t>……………</w:t>
      </w:r>
      <w:proofErr w:type="gramEnd"/>
    </w:p>
    <w:p w:rsidR="00C81025" w:rsidRPr="006C2AA8" w:rsidRDefault="00C81025" w:rsidP="006C2AA8">
      <w:pPr>
        <w:spacing w:before="0" w:after="0" w:line="240" w:lineRule="auto"/>
        <w:ind w:left="-142"/>
        <w:rPr>
          <w:rFonts w:ascii="Times New Roman" w:eastAsia="Calibri" w:hAnsi="Times New Roman" w:cs="Times New Roman"/>
          <w:b/>
          <w:sz w:val="24"/>
          <w:szCs w:val="24"/>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Güne Başlama Zamanı</w:t>
      </w:r>
    </w:p>
    <w:p w:rsidR="00C81025" w:rsidRPr="006C2AA8" w:rsidRDefault="00C81025" w:rsidP="006C2AA8">
      <w:pPr>
        <w:spacing w:before="0" w:after="200" w:line="240" w:lineRule="auto"/>
        <w:ind w:left="-142"/>
        <w:contextualSpacing/>
        <w:rPr>
          <w:rFonts w:ascii="Times New Roman" w:eastAsia="Times New Roman" w:hAnsi="Times New Roman" w:cs="Times New Roman"/>
          <w:sz w:val="24"/>
          <w:szCs w:val="24"/>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Oyun Zamanı</w:t>
      </w:r>
    </w:p>
    <w:p w:rsidR="00C81025" w:rsidRPr="006C2AA8" w:rsidRDefault="00C81025" w:rsidP="006C2AA8">
      <w:pPr>
        <w:spacing w:before="0" w:after="200" w:line="240" w:lineRule="auto"/>
        <w:ind w:left="-142"/>
        <w:contextualSpacing/>
        <w:rPr>
          <w:rFonts w:ascii="Times New Roman" w:eastAsia="Calibri" w:hAnsi="Times New Roman" w:cs="Times New Roman"/>
          <w:sz w:val="24"/>
          <w:szCs w:val="24"/>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sz w:val="24"/>
          <w:szCs w:val="24"/>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Kahvaltı, Temizlik</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Etkinlik Zamanı</w:t>
      </w:r>
    </w:p>
    <w:p w:rsidR="00C81025" w:rsidRPr="006C2AA8" w:rsidRDefault="00C81025" w:rsidP="006C2AA8">
      <w:pPr>
        <w:spacing w:before="0" w:after="0" w:line="240" w:lineRule="auto"/>
        <w:ind w:left="-142"/>
        <w:jc w:val="left"/>
        <w:rPr>
          <w:rFonts w:ascii="Times New Roman" w:eastAsia="Calibri" w:hAnsi="Times New Roman" w:cs="Times New Roman"/>
          <w:sz w:val="24"/>
          <w:szCs w:val="24"/>
          <w:lang w:eastAsia="tr-TR"/>
        </w:rPr>
      </w:pPr>
      <w:r w:rsidRPr="006C2AA8">
        <w:rPr>
          <w:rFonts w:ascii="Times New Roman" w:eastAsia="Arial Unicode MS" w:hAnsi="Times New Roman" w:cs="Times New Roman"/>
          <w:b/>
          <w:bCs/>
          <w:sz w:val="24"/>
          <w:szCs w:val="24"/>
          <w:lang w:val="en-US" w:eastAsia="tr-TR"/>
        </w:rPr>
        <w:t>“</w:t>
      </w:r>
      <w:proofErr w:type="spellStart"/>
      <w:r w:rsidRPr="006C2AA8">
        <w:rPr>
          <w:rFonts w:ascii="Times New Roman" w:eastAsia="Arial Unicode MS" w:hAnsi="Times New Roman" w:cs="Times New Roman"/>
          <w:b/>
          <w:bCs/>
          <w:sz w:val="24"/>
          <w:szCs w:val="24"/>
          <w:lang w:val="en-US" w:eastAsia="tr-TR"/>
        </w:rPr>
        <w:t>Parmağımın</w:t>
      </w:r>
      <w:proofErr w:type="spellEnd"/>
      <w:r w:rsidRPr="006C2AA8">
        <w:rPr>
          <w:rFonts w:ascii="Times New Roman" w:eastAsia="Arial Unicode MS" w:hAnsi="Times New Roman" w:cs="Times New Roman"/>
          <w:b/>
          <w:bCs/>
          <w:sz w:val="24"/>
          <w:szCs w:val="24"/>
          <w:lang w:val="en-US" w:eastAsia="tr-TR"/>
        </w:rPr>
        <w:t xml:space="preserve"> </w:t>
      </w:r>
      <w:proofErr w:type="spellStart"/>
      <w:r w:rsidRPr="006C2AA8">
        <w:rPr>
          <w:rFonts w:ascii="Times New Roman" w:eastAsia="Arial Unicode MS" w:hAnsi="Times New Roman" w:cs="Times New Roman"/>
          <w:b/>
          <w:bCs/>
          <w:sz w:val="24"/>
          <w:szCs w:val="24"/>
          <w:lang w:val="en-US" w:eastAsia="tr-TR"/>
        </w:rPr>
        <w:t>Ucundaki</w:t>
      </w:r>
      <w:proofErr w:type="spellEnd"/>
      <w:r w:rsidRPr="006C2AA8">
        <w:rPr>
          <w:rFonts w:ascii="Times New Roman" w:eastAsia="Arial Unicode MS" w:hAnsi="Times New Roman" w:cs="Times New Roman"/>
          <w:b/>
          <w:bCs/>
          <w:sz w:val="24"/>
          <w:szCs w:val="24"/>
          <w:lang w:val="en-US" w:eastAsia="tr-TR"/>
        </w:rPr>
        <w:t xml:space="preserve"> </w:t>
      </w:r>
      <w:proofErr w:type="spellStart"/>
      <w:r w:rsidRPr="006C2AA8">
        <w:rPr>
          <w:rFonts w:ascii="Times New Roman" w:eastAsia="Arial Unicode MS" w:hAnsi="Times New Roman" w:cs="Times New Roman"/>
          <w:b/>
          <w:bCs/>
          <w:sz w:val="24"/>
          <w:szCs w:val="24"/>
          <w:lang w:val="en-US" w:eastAsia="tr-TR"/>
        </w:rPr>
        <w:t>Sayılar</w:t>
      </w:r>
      <w:proofErr w:type="spellEnd"/>
      <w:r w:rsidRPr="006C2AA8">
        <w:rPr>
          <w:rFonts w:ascii="Times New Roman" w:eastAsia="Arial Unicode MS" w:hAnsi="Times New Roman" w:cs="Times New Roman"/>
          <w:b/>
          <w:bCs/>
          <w:sz w:val="24"/>
          <w:szCs w:val="24"/>
          <w:lang w:val="en-US" w:eastAsia="tr-TR"/>
        </w:rPr>
        <w:t>”</w:t>
      </w:r>
      <w:r w:rsidRPr="006C2AA8">
        <w:rPr>
          <w:rFonts w:ascii="Times New Roman" w:eastAsia="Arial Unicode MS" w:hAnsi="Times New Roman" w:cs="Times New Roman"/>
          <w:bCs/>
          <w:sz w:val="24"/>
          <w:szCs w:val="24"/>
          <w:lang w:val="en-US" w:eastAsia="tr-TR"/>
        </w:rPr>
        <w:t xml:space="preserve"> </w:t>
      </w:r>
      <w:r w:rsidRPr="006C2AA8">
        <w:rPr>
          <w:rFonts w:ascii="Times New Roman" w:eastAsia="Times New Roman" w:hAnsi="Times New Roman" w:cs="Times New Roman"/>
          <w:bCs/>
          <w:sz w:val="24"/>
          <w:szCs w:val="24"/>
          <w:lang w:eastAsia="tr-TR"/>
        </w:rPr>
        <w:t>Türkçe- Matematik- Sanat (Bütünleştirilmiş Bireysel Etkinlik)</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Öğle Yemeği, Temizlik</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Dinlenme Zamanı</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Kahvaltı, Temizlik</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Etkinlik Zamanı</w:t>
      </w:r>
    </w:p>
    <w:p w:rsidR="00C81025" w:rsidRPr="006C2AA8" w:rsidRDefault="00C81025" w:rsidP="006C2AA8">
      <w:pPr>
        <w:spacing w:before="0" w:after="0" w:line="240" w:lineRule="auto"/>
        <w:ind w:left="-142"/>
        <w:jc w:val="left"/>
        <w:rPr>
          <w:rFonts w:ascii="Times New Roman" w:eastAsia="Calibri" w:hAnsi="Times New Roman" w:cs="Times New Roman"/>
          <w:sz w:val="24"/>
          <w:szCs w:val="24"/>
          <w:lang w:eastAsia="tr-TR"/>
        </w:rPr>
      </w:pPr>
      <w:r w:rsidRPr="006C2AA8">
        <w:rPr>
          <w:rFonts w:ascii="Times New Roman" w:eastAsia="Arial Unicode MS" w:hAnsi="Times New Roman" w:cs="Times New Roman"/>
          <w:b/>
          <w:bCs/>
          <w:sz w:val="24"/>
          <w:szCs w:val="24"/>
          <w:lang w:val="en-US" w:eastAsia="tr-TR"/>
        </w:rPr>
        <w:t>“</w:t>
      </w:r>
      <w:proofErr w:type="spellStart"/>
      <w:r w:rsidRPr="006C2AA8">
        <w:rPr>
          <w:rFonts w:ascii="Times New Roman" w:eastAsia="Arial Unicode MS" w:hAnsi="Times New Roman" w:cs="Times New Roman"/>
          <w:b/>
          <w:bCs/>
          <w:sz w:val="24"/>
          <w:szCs w:val="24"/>
          <w:lang w:val="en-US" w:eastAsia="tr-TR"/>
        </w:rPr>
        <w:t>Hangisi</w:t>
      </w:r>
      <w:proofErr w:type="spellEnd"/>
      <w:r w:rsidRPr="006C2AA8">
        <w:rPr>
          <w:rFonts w:ascii="Times New Roman" w:eastAsia="Arial Unicode MS" w:hAnsi="Times New Roman" w:cs="Times New Roman"/>
          <w:b/>
          <w:bCs/>
          <w:sz w:val="24"/>
          <w:szCs w:val="24"/>
          <w:lang w:val="en-US" w:eastAsia="tr-TR"/>
        </w:rPr>
        <w:t xml:space="preserve"> </w:t>
      </w:r>
      <w:proofErr w:type="spellStart"/>
      <w:r w:rsidRPr="006C2AA8">
        <w:rPr>
          <w:rFonts w:ascii="Times New Roman" w:eastAsia="Arial Unicode MS" w:hAnsi="Times New Roman" w:cs="Times New Roman"/>
          <w:b/>
          <w:bCs/>
          <w:sz w:val="24"/>
          <w:szCs w:val="24"/>
          <w:lang w:val="en-US" w:eastAsia="tr-TR"/>
        </w:rPr>
        <w:t>Önce</w:t>
      </w:r>
      <w:proofErr w:type="spellEnd"/>
      <w:r w:rsidRPr="006C2AA8">
        <w:rPr>
          <w:rFonts w:ascii="Times New Roman" w:eastAsia="Arial Unicode MS" w:hAnsi="Times New Roman" w:cs="Times New Roman"/>
          <w:b/>
          <w:bCs/>
          <w:sz w:val="24"/>
          <w:szCs w:val="24"/>
          <w:lang w:val="en-US" w:eastAsia="tr-TR"/>
        </w:rPr>
        <w:t xml:space="preserve"> </w:t>
      </w:r>
      <w:proofErr w:type="spellStart"/>
      <w:r w:rsidRPr="006C2AA8">
        <w:rPr>
          <w:rFonts w:ascii="Times New Roman" w:eastAsia="Arial Unicode MS" w:hAnsi="Times New Roman" w:cs="Times New Roman"/>
          <w:b/>
          <w:bCs/>
          <w:sz w:val="24"/>
          <w:szCs w:val="24"/>
          <w:lang w:val="en-US" w:eastAsia="tr-TR"/>
        </w:rPr>
        <w:t>Hangisi</w:t>
      </w:r>
      <w:proofErr w:type="spellEnd"/>
      <w:r w:rsidRPr="006C2AA8">
        <w:rPr>
          <w:rFonts w:ascii="Times New Roman" w:eastAsia="Arial Unicode MS" w:hAnsi="Times New Roman" w:cs="Times New Roman"/>
          <w:b/>
          <w:bCs/>
          <w:sz w:val="24"/>
          <w:szCs w:val="24"/>
          <w:lang w:val="en-US" w:eastAsia="tr-TR"/>
        </w:rPr>
        <w:t xml:space="preserve"> </w:t>
      </w:r>
      <w:proofErr w:type="spellStart"/>
      <w:r w:rsidRPr="006C2AA8">
        <w:rPr>
          <w:rFonts w:ascii="Times New Roman" w:eastAsia="Arial Unicode MS" w:hAnsi="Times New Roman" w:cs="Times New Roman"/>
          <w:b/>
          <w:bCs/>
          <w:sz w:val="24"/>
          <w:szCs w:val="24"/>
          <w:lang w:val="en-US" w:eastAsia="tr-TR"/>
        </w:rPr>
        <w:t>Sonra</w:t>
      </w:r>
      <w:proofErr w:type="spellEnd"/>
      <w:r w:rsidRPr="006C2AA8">
        <w:rPr>
          <w:rFonts w:ascii="Times New Roman" w:eastAsia="Arial Unicode MS" w:hAnsi="Times New Roman" w:cs="Times New Roman"/>
          <w:b/>
          <w:bCs/>
          <w:sz w:val="24"/>
          <w:szCs w:val="24"/>
          <w:lang w:val="en-US" w:eastAsia="tr-TR"/>
        </w:rPr>
        <w:t>?”</w:t>
      </w:r>
      <w:r w:rsidRPr="006C2AA8">
        <w:rPr>
          <w:rFonts w:ascii="Times New Roman" w:eastAsia="Arial Unicode MS" w:hAnsi="Times New Roman" w:cs="Times New Roman"/>
          <w:bCs/>
          <w:sz w:val="24"/>
          <w:szCs w:val="24"/>
          <w:lang w:val="en-US" w:eastAsia="tr-TR"/>
        </w:rPr>
        <w:t xml:space="preserve"> </w:t>
      </w:r>
      <w:r w:rsidRPr="006C2AA8">
        <w:rPr>
          <w:rFonts w:ascii="Times New Roman" w:eastAsia="Times New Roman" w:hAnsi="Times New Roman" w:cs="Times New Roman"/>
          <w:bCs/>
          <w:sz w:val="24"/>
          <w:szCs w:val="24"/>
          <w:lang w:eastAsia="tr-TR"/>
        </w:rPr>
        <w:t>Okuma Yazmaya Hazırlık Çalışması (Küçük Grup Etkinliği)</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r w:rsidRPr="006C2AA8">
        <w:rPr>
          <w:rFonts w:ascii="Times New Roman" w:eastAsia="Calibri" w:hAnsi="Times New Roman" w:cs="Times New Roman"/>
          <w:b/>
          <w:sz w:val="24"/>
          <w:szCs w:val="24"/>
          <w:u w:val="single"/>
          <w:lang w:eastAsia="tr-TR"/>
        </w:rPr>
        <w:t>Oyun Zamanı</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lang w:eastAsia="tr-TR"/>
        </w:rPr>
      </w:pPr>
      <w:r w:rsidRPr="006C2AA8">
        <w:rPr>
          <w:rFonts w:ascii="Times New Roman" w:eastAsia="Calibri" w:hAnsi="Times New Roman" w:cs="Times New Roman"/>
          <w:b/>
          <w:sz w:val="24"/>
          <w:szCs w:val="24"/>
          <w:u w:val="single"/>
          <w:lang w:eastAsia="tr-TR"/>
        </w:rPr>
        <w:t>Günü Değerlendirme Zamanı</w:t>
      </w: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200" w:line="240" w:lineRule="auto"/>
        <w:ind w:left="-142"/>
        <w:contextualSpacing/>
        <w:rPr>
          <w:rFonts w:ascii="Times New Roman" w:eastAsia="Calibri" w:hAnsi="Times New Roman" w:cs="Times New Roman"/>
          <w:b/>
          <w:sz w:val="24"/>
          <w:szCs w:val="24"/>
          <w:u w:val="single"/>
          <w:lang w:eastAsia="tr-TR"/>
        </w:rPr>
      </w:pPr>
    </w:p>
    <w:p w:rsidR="00C81025" w:rsidRPr="006C2AA8" w:rsidRDefault="00C81025" w:rsidP="006C2AA8">
      <w:pPr>
        <w:spacing w:before="0" w:after="0" w:line="240" w:lineRule="auto"/>
        <w:ind w:left="-142"/>
        <w:contextualSpacing/>
        <w:rPr>
          <w:rFonts w:ascii="Times New Roman" w:eastAsia="Calibri" w:hAnsi="Times New Roman" w:cs="Times New Roman"/>
          <w:b/>
          <w:sz w:val="24"/>
          <w:szCs w:val="24"/>
          <w:lang w:eastAsia="tr-TR"/>
        </w:rPr>
      </w:pPr>
      <w:r w:rsidRPr="006C2AA8">
        <w:rPr>
          <w:rFonts w:ascii="Times New Roman" w:eastAsia="Calibri" w:hAnsi="Times New Roman" w:cs="Times New Roman"/>
          <w:b/>
          <w:sz w:val="24"/>
          <w:szCs w:val="24"/>
          <w:u w:val="single"/>
          <w:lang w:eastAsia="tr-TR"/>
        </w:rPr>
        <w:t xml:space="preserve">Eve Gidiş </w:t>
      </w:r>
    </w:p>
    <w:p w:rsidR="00C81025" w:rsidRPr="006C2AA8" w:rsidRDefault="00C81025" w:rsidP="006C2AA8">
      <w:pPr>
        <w:spacing w:before="0" w:after="0" w:line="240" w:lineRule="auto"/>
        <w:ind w:left="-142"/>
        <w:contextualSpacing/>
        <w:rPr>
          <w:rFonts w:ascii="Times New Roman" w:eastAsia="Calibri" w:hAnsi="Times New Roman" w:cs="Times New Roman"/>
          <w:sz w:val="24"/>
          <w:szCs w:val="24"/>
          <w:lang w:eastAsia="tr-TR"/>
        </w:rPr>
      </w:pPr>
    </w:p>
    <w:p w:rsidR="00C81025" w:rsidRPr="006C2AA8" w:rsidRDefault="00C81025" w:rsidP="006C2AA8">
      <w:pPr>
        <w:spacing w:before="0" w:after="0" w:line="240" w:lineRule="auto"/>
        <w:ind w:left="-142"/>
        <w:contextualSpacing/>
        <w:rPr>
          <w:rFonts w:ascii="Times New Roman" w:eastAsia="Calibri" w:hAnsi="Times New Roman" w:cs="Times New Roman"/>
          <w:sz w:val="24"/>
          <w:szCs w:val="24"/>
          <w:lang w:eastAsia="tr-TR"/>
        </w:rPr>
      </w:pPr>
    </w:p>
    <w:p w:rsidR="00C81025" w:rsidRPr="006C2AA8" w:rsidRDefault="00C81025" w:rsidP="006C2AA8">
      <w:pPr>
        <w:spacing w:before="0" w:after="0" w:line="240" w:lineRule="auto"/>
        <w:ind w:left="-142"/>
        <w:contextualSpacing/>
        <w:rPr>
          <w:rFonts w:ascii="Times New Roman" w:eastAsia="Calibri" w:hAnsi="Times New Roman" w:cs="Times New Roman"/>
          <w:sz w:val="24"/>
          <w:szCs w:val="24"/>
          <w:lang w:eastAsia="tr-TR"/>
        </w:rPr>
      </w:pPr>
      <w:r w:rsidRPr="006C2AA8">
        <w:rPr>
          <w:rFonts w:ascii="Times New Roman" w:eastAsia="Times New Roman" w:hAnsi="Times New Roman" w:cs="Times New Roman"/>
          <w:b/>
          <w:sz w:val="24"/>
          <w:szCs w:val="24"/>
          <w:lang w:eastAsia="tr-TR"/>
        </w:rPr>
        <w:t>Genel Değerlendirme:</w:t>
      </w:r>
    </w:p>
    <w:p w:rsidR="00C81025" w:rsidRPr="006C2AA8" w:rsidRDefault="00C81025" w:rsidP="006C2AA8">
      <w:pPr>
        <w:spacing w:before="0" w:after="200" w:line="240" w:lineRule="auto"/>
        <w:jc w:val="left"/>
        <w:rPr>
          <w:rFonts w:ascii="Times New Roman" w:eastAsia="Calibri" w:hAnsi="Times New Roman" w:cs="Times New Roman"/>
          <w:sz w:val="24"/>
          <w:szCs w:val="24"/>
          <w:lang w:eastAsia="tr-TR"/>
        </w:rPr>
      </w:pPr>
      <w:r w:rsidRPr="006C2AA8">
        <w:rPr>
          <w:rFonts w:ascii="Times New Roman" w:eastAsia="Calibri" w:hAnsi="Times New Roman" w:cs="Times New Roman"/>
          <w:sz w:val="24"/>
          <w:szCs w:val="24"/>
          <w:lang w:eastAsia="tr-TR"/>
        </w:rPr>
        <w:br w:type="page"/>
      </w:r>
    </w:p>
    <w:p w:rsidR="00C81025" w:rsidRPr="006C2AA8" w:rsidRDefault="00C81025" w:rsidP="006C2AA8">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6C2AA8">
        <w:rPr>
          <w:rFonts w:ascii="Times New Roman" w:eastAsia="Times New Roman" w:hAnsi="Times New Roman" w:cs="Times New Roman"/>
          <w:b/>
          <w:bCs/>
          <w:sz w:val="24"/>
          <w:szCs w:val="24"/>
          <w:lang w:eastAsia="tr-TR"/>
        </w:rPr>
        <w:lastRenderedPageBreak/>
        <w:t>PARMAĞIMIN UCUNDAKİ SAYILAR</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 xml:space="preserve">Etkinlik Türü: </w:t>
      </w:r>
      <w:r w:rsidRPr="006C2AA8">
        <w:rPr>
          <w:rFonts w:ascii="Times New Roman" w:eastAsia="Times New Roman" w:hAnsi="Times New Roman" w:cs="Times New Roman"/>
          <w:bCs/>
          <w:sz w:val="24"/>
          <w:szCs w:val="24"/>
          <w:lang w:eastAsia="tr-TR"/>
        </w:rPr>
        <w:t>Türkçe- Matematik- Sanat (Bütünleştirilmiş Bireysel Etkinlik)</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p>
    <w:p w:rsid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KAZANIM VE GÖSTEGELER:</w:t>
      </w:r>
    </w:p>
    <w:p w:rsidR="00C81025" w:rsidRPr="006C2AA8" w:rsidRDefault="00C81025" w:rsidP="006C2AA8">
      <w:pPr>
        <w:spacing w:before="0" w:after="0" w:line="240" w:lineRule="auto"/>
        <w:ind w:left="-142"/>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b/>
          <w:bCs/>
          <w:sz w:val="24"/>
          <w:szCs w:val="24"/>
          <w:lang w:eastAsia="tr-TR"/>
        </w:rPr>
        <w:t>Bilişsel Gelişim</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4: </w:t>
      </w:r>
      <w:r w:rsidRPr="006C2AA8">
        <w:rPr>
          <w:rFonts w:ascii="Times New Roman" w:eastAsia="Times New Roman" w:hAnsi="Times New Roman" w:cs="Times New Roman"/>
          <w:b/>
          <w:bCs/>
          <w:sz w:val="24"/>
          <w:szCs w:val="24"/>
          <w:lang w:eastAsia="tr-TR"/>
        </w:rPr>
        <w:t xml:space="preserve">Nesneleri sayar. </w:t>
      </w:r>
    </w:p>
    <w:p w:rsidR="00C81025" w:rsidRPr="006C2AA8" w:rsidRDefault="00C81025" w:rsidP="006C2AA8">
      <w:pPr>
        <w:spacing w:before="0" w:after="0" w:line="240" w:lineRule="auto"/>
        <w:rPr>
          <w:rFonts w:ascii="Times New Roman" w:eastAsia="Times New Roman" w:hAnsi="Times New Roman" w:cs="Times New Roman"/>
          <w:iCs/>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iCs/>
          <w:sz w:val="24"/>
          <w:szCs w:val="24"/>
          <w:lang w:eastAsia="tr-TR"/>
        </w:rPr>
        <w:t xml:space="preserve"> İleriye/ geriye doğru birer birer ritmik sayar. Belirtilen sayı kadar nesneyi gösterir. Saydığı nesnelerin kaç tane olduğunu söyler. Sıra bildiren sayıyı söyler. 10’a kadar olan sayılar içerisinde bir sayıdan önce ve sonra gelen sayıyı söyler.</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16: </w:t>
      </w:r>
      <w:r w:rsidRPr="006C2AA8">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C81025" w:rsidRPr="006C2AA8" w:rsidRDefault="00C81025" w:rsidP="006C2AA8">
      <w:pPr>
        <w:spacing w:before="0" w:after="0" w:line="240" w:lineRule="auto"/>
        <w:rPr>
          <w:rFonts w:ascii="Times New Roman" w:eastAsia="Times New Roman" w:hAnsi="Times New Roman" w:cs="Times New Roman"/>
          <w:bCs/>
          <w:iCs/>
          <w:spacing w:val="-2"/>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b/>
          <w:bCs/>
          <w:sz w:val="24"/>
          <w:szCs w:val="24"/>
          <w:lang w:eastAsia="tr-TR"/>
        </w:rPr>
        <w:t>Dil Gelişimi</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w:t>
      </w:r>
      <w:r w:rsidRPr="006C2AA8">
        <w:rPr>
          <w:rFonts w:ascii="Times New Roman" w:eastAsia="Times New Roman" w:hAnsi="Times New Roman" w:cs="Times New Roman"/>
          <w:b/>
          <w:spacing w:val="-3"/>
          <w:sz w:val="24"/>
          <w:szCs w:val="24"/>
          <w:lang w:eastAsia="tr-TR"/>
        </w:rPr>
        <w:t xml:space="preserve">6: Sözcük dağarcığını geliştirir. </w:t>
      </w: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bCs/>
          <w:iCs/>
          <w:spacing w:val="-3"/>
          <w:sz w:val="24"/>
          <w:szCs w:val="24"/>
          <w:lang w:eastAsia="tr-TR"/>
        </w:rPr>
        <w:t xml:space="preserve"> Dinlediklerinde yeni olan sözcükleri fark eder ve sözcüklerin anlamlarını sorar.</w:t>
      </w:r>
      <w:r w:rsidRPr="006C2AA8">
        <w:rPr>
          <w:rFonts w:ascii="Times New Roman" w:eastAsia="Times New Roman" w:hAnsi="Times New Roman" w:cs="Times New Roman"/>
          <w:bCs/>
          <w:iCs/>
          <w:sz w:val="24"/>
          <w:szCs w:val="24"/>
          <w:lang w:eastAsia="tr-TR"/>
        </w:rPr>
        <w:t xml:space="preserve"> Sözcükleri hatırlar ve sözcüklerin anlamını söyler. </w:t>
      </w:r>
      <w:r w:rsidRPr="006C2AA8">
        <w:rPr>
          <w:rFonts w:ascii="Times New Roman" w:eastAsia="Times New Roman" w:hAnsi="Times New Roman" w:cs="Times New Roman"/>
          <w:sz w:val="24"/>
          <w:szCs w:val="24"/>
          <w:lang w:eastAsia="tr-TR"/>
        </w:rPr>
        <w:t>Yeni öğrendiği sözcükleri anlamlarına uygun olarak kullanır.</w:t>
      </w:r>
      <w:r w:rsidRPr="006C2AA8">
        <w:rPr>
          <w:rFonts w:ascii="Times New Roman" w:eastAsia="Times New Roman" w:hAnsi="Times New Roman" w:cs="Times New Roman"/>
          <w:bCs/>
          <w:iCs/>
          <w:spacing w:val="-3"/>
          <w:sz w:val="24"/>
          <w:szCs w:val="24"/>
          <w:lang w:eastAsia="tr-TR"/>
        </w:rPr>
        <w:t xml:space="preserve"> Zıt anlamlı sözcükleri kullanır.</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7: </w:t>
      </w:r>
      <w:r w:rsidRPr="006C2AA8">
        <w:rPr>
          <w:rFonts w:ascii="Times New Roman" w:eastAsia="Times New Roman" w:hAnsi="Times New Roman" w:cs="Times New Roman"/>
          <w:b/>
          <w:bCs/>
          <w:spacing w:val="-1"/>
          <w:sz w:val="24"/>
          <w:szCs w:val="24"/>
          <w:lang w:eastAsia="tr-TR"/>
        </w:rPr>
        <w:t>Dinlediklerinin/ izlediklerinin</w:t>
      </w:r>
      <w:r w:rsidRPr="006C2AA8">
        <w:rPr>
          <w:rFonts w:ascii="Times New Roman" w:eastAsia="Times New Roman" w:hAnsi="Times New Roman" w:cs="Times New Roman"/>
          <w:b/>
          <w:sz w:val="24"/>
          <w:szCs w:val="24"/>
          <w:lang w:eastAsia="tr-TR"/>
        </w:rPr>
        <w:t xml:space="preserve"> anlamını kavrar. </w:t>
      </w:r>
    </w:p>
    <w:p w:rsidR="00C81025" w:rsidRPr="006C2AA8" w:rsidRDefault="00C81025" w:rsidP="006C2AA8">
      <w:pPr>
        <w:spacing w:before="0" w:after="0" w:line="240" w:lineRule="auto"/>
        <w:rPr>
          <w:rFonts w:ascii="Times New Roman" w:eastAsia="Times New Roman" w:hAnsi="Times New Roman" w:cs="Times New Roman"/>
          <w:iCs/>
          <w:spacing w:val="-1"/>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b/>
          <w:bCs/>
          <w:sz w:val="24"/>
          <w:szCs w:val="24"/>
          <w:lang w:eastAsia="tr-TR"/>
        </w:rPr>
        <w:t>Motor Gelişim</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4: Küçük kas kullanımı gerektiren hareketleri yapar. </w:t>
      </w:r>
    </w:p>
    <w:p w:rsidR="00C81025" w:rsidRPr="006C2AA8" w:rsidRDefault="00C81025" w:rsidP="006C2AA8">
      <w:pPr>
        <w:spacing w:before="0" w:after="0" w:line="240" w:lineRule="auto"/>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sz w:val="24"/>
          <w:szCs w:val="24"/>
          <w:lang w:eastAsia="tr-TR"/>
        </w:rPr>
        <w:t xml:space="preserve">Göstergeleri: </w:t>
      </w:r>
      <w:r w:rsidRPr="006C2AA8">
        <w:rPr>
          <w:rFonts w:ascii="Times New Roman" w:eastAsia="Times New Roman" w:hAnsi="Times New Roman" w:cs="Times New Roman"/>
          <w:spacing w:val="-2"/>
          <w:sz w:val="24"/>
          <w:szCs w:val="24"/>
          <w:lang w:eastAsia="tr-TR"/>
        </w:rPr>
        <w:t>Malzemelere elleriyle şekil verir</w:t>
      </w:r>
      <w:r w:rsidRPr="006C2AA8">
        <w:rPr>
          <w:rFonts w:ascii="Times New Roman" w:eastAsia="Times New Roman" w:hAnsi="Times New Roman" w:cs="Times New Roman"/>
          <w:sz w:val="24"/>
          <w:szCs w:val="24"/>
          <w:lang w:eastAsia="tr-TR"/>
        </w:rPr>
        <w:t xml:space="preserve">. Kalemi doğru tutar, kalem kontrolünü sağlar, çizgileri istenilen nitelikte </w:t>
      </w:r>
      <w:proofErr w:type="spellStart"/>
      <w:proofErr w:type="gramStart"/>
      <w:r w:rsidRPr="006C2AA8">
        <w:rPr>
          <w:rFonts w:ascii="Times New Roman" w:eastAsia="Times New Roman" w:hAnsi="Times New Roman" w:cs="Times New Roman"/>
          <w:sz w:val="24"/>
          <w:szCs w:val="24"/>
          <w:lang w:eastAsia="tr-TR"/>
        </w:rPr>
        <w:t>çizer.</w:t>
      </w:r>
      <w:r w:rsidRPr="006C2AA8">
        <w:rPr>
          <w:rFonts w:ascii="Times New Roman" w:eastAsia="Times New Roman" w:hAnsi="Times New Roman" w:cs="Times New Roman"/>
          <w:b/>
          <w:sz w:val="24"/>
          <w:szCs w:val="24"/>
          <w:u w:val="thick"/>
          <w:lang w:eastAsia="tr-TR"/>
        </w:rPr>
        <w:t>Öğrenme</w:t>
      </w:r>
      <w:proofErr w:type="spellEnd"/>
      <w:proofErr w:type="gramEnd"/>
      <w:r w:rsidRPr="006C2AA8">
        <w:rPr>
          <w:rFonts w:ascii="Times New Roman" w:eastAsia="Times New Roman" w:hAnsi="Times New Roman" w:cs="Times New Roman"/>
          <w:b/>
          <w:sz w:val="24"/>
          <w:szCs w:val="24"/>
          <w:u w:val="thick"/>
          <w:lang w:eastAsia="tr-TR"/>
        </w:rPr>
        <w:t xml:space="preserve"> Süreci:</w:t>
      </w:r>
    </w:p>
    <w:p w:rsidR="00C81025" w:rsidRPr="006C2AA8" w:rsidRDefault="00C81025" w:rsidP="006C2AA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Aşağıdaki bilmeceler çocuklara sorulur ve cevaplamaları için zaman tanınır.</w:t>
      </w:r>
    </w:p>
    <w:p w:rsidR="00C81025" w:rsidRPr="006C2AA8" w:rsidRDefault="00C81025" w:rsidP="006C2AA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 xml:space="preserve"> “Kıvrıla kıvrıla gelirim, uzak durum tehlikeliyim.” (Yılan)</w:t>
      </w:r>
    </w:p>
    <w:p w:rsidR="00C81025" w:rsidRPr="006C2AA8" w:rsidRDefault="00C81025" w:rsidP="006C2AA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 xml:space="preserve"> “Kolu var eli yok. Tak tak sesi var ama dili yok.” (Kapı)</w:t>
      </w:r>
    </w:p>
    <w:p w:rsidR="00C81025" w:rsidRPr="006C2AA8" w:rsidRDefault="00C81025" w:rsidP="006C2AA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 xml:space="preserve"> “Yeşil mantolu, kırmızı kazaklı, siyah düğmeli.” (Karpuz)</w:t>
      </w:r>
    </w:p>
    <w:p w:rsidR="00C81025" w:rsidRPr="006C2AA8" w:rsidRDefault="00C81025" w:rsidP="006C2AA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 xml:space="preserve"> Daha sonra bir A4 sayfası dikey şekilde ortadan ikiye bir çizgi yardımıyla ayrılır. Ardından yatay birbirine paralel ve eşit </w:t>
      </w:r>
      <w:proofErr w:type="gramStart"/>
      <w:r w:rsidRPr="006C2AA8">
        <w:rPr>
          <w:rFonts w:ascii="Times New Roman" w:eastAsia="Times New Roman" w:hAnsi="Times New Roman" w:cs="Times New Roman"/>
          <w:bCs/>
          <w:sz w:val="24"/>
          <w:szCs w:val="24"/>
          <w:lang w:eastAsia="tr-TR"/>
        </w:rPr>
        <w:t>aralıklarda</w:t>
      </w:r>
      <w:proofErr w:type="gramEnd"/>
      <w:r w:rsidRPr="006C2AA8">
        <w:rPr>
          <w:rFonts w:ascii="Times New Roman" w:eastAsia="Times New Roman" w:hAnsi="Times New Roman" w:cs="Times New Roman"/>
          <w:bCs/>
          <w:sz w:val="24"/>
          <w:szCs w:val="24"/>
          <w:lang w:eastAsia="tr-TR"/>
        </w:rPr>
        <w:t xml:space="preserve"> 4 çizgi çizilir. Oluşturulan on bölmenin sol üst köşesine 1-10 arası rakamlar yazılır. Çocuklara parmak boyaları verilir ve ilgili bölümde sol üst köşede yazan sayı kadar parmak baskısı yapılması söylenir.</w:t>
      </w:r>
    </w:p>
    <w:p w:rsidR="00C81025" w:rsidRPr="006C2AA8" w:rsidRDefault="00C81025" w:rsidP="006C2AA8">
      <w:pPr>
        <w:numPr>
          <w:ilvl w:val="0"/>
          <w:numId w:val="1"/>
        </w:numPr>
        <w:tabs>
          <w:tab w:val="left" w:pos="98"/>
        </w:tabs>
        <w:spacing w:before="14" w:after="0" w:line="240" w:lineRule="auto"/>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sz w:val="24"/>
          <w:szCs w:val="24"/>
          <w:lang w:eastAsia="tr-TR"/>
        </w:rPr>
        <w:t xml:space="preserve"> Daha sonra beyaz tahta üzerinde basit toplama işlemleri yapılır.</w:t>
      </w:r>
    </w:p>
    <w:p w:rsidR="00C81025" w:rsidRPr="006C2AA8" w:rsidRDefault="00C81025" w:rsidP="006C2AA8">
      <w:pPr>
        <w:numPr>
          <w:ilvl w:val="0"/>
          <w:numId w:val="1"/>
        </w:numPr>
        <w:tabs>
          <w:tab w:val="left" w:pos="98"/>
        </w:tabs>
        <w:spacing w:before="14" w:after="0" w:line="240" w:lineRule="auto"/>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sz w:val="24"/>
          <w:szCs w:val="24"/>
          <w:lang w:eastAsia="tr-TR"/>
        </w:rPr>
        <w:t xml:space="preserve"> Toplama işlemleri esnasında çocukların yapmış oldukları çalışmadaki parmak baskılarını sayarak yardım almaları sağlanır.</w:t>
      </w:r>
    </w:p>
    <w:p w:rsidR="00C81025" w:rsidRPr="006C2AA8" w:rsidRDefault="00C81025" w:rsidP="006C2AA8">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C81025" w:rsidRPr="006C2AA8" w:rsidRDefault="00C81025" w:rsidP="006C2AA8">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u w:val="thick"/>
          <w:lang w:eastAsia="tr-TR"/>
        </w:rPr>
        <w:t>Materyaller:</w:t>
      </w:r>
      <w:r w:rsidR="006C2AA8">
        <w:rPr>
          <w:rFonts w:ascii="Times New Roman" w:eastAsia="Times New Roman" w:hAnsi="Times New Roman" w:cs="Times New Roman"/>
          <w:b/>
          <w:sz w:val="24"/>
          <w:szCs w:val="24"/>
          <w:u w:val="thick"/>
          <w:lang w:eastAsia="tr-TR"/>
        </w:rPr>
        <w:t xml:space="preserve"> </w:t>
      </w:r>
      <w:r w:rsidRPr="006C2AA8">
        <w:rPr>
          <w:rFonts w:ascii="Times New Roman" w:eastAsia="Times New Roman" w:hAnsi="Times New Roman" w:cs="Times New Roman"/>
          <w:bCs/>
          <w:sz w:val="24"/>
          <w:szCs w:val="24"/>
          <w:lang w:eastAsia="tr-TR"/>
        </w:rPr>
        <w:t xml:space="preserve">A4 </w:t>
      </w:r>
      <w:proofErr w:type="gramStart"/>
      <w:r w:rsidRPr="006C2AA8">
        <w:rPr>
          <w:rFonts w:ascii="Times New Roman" w:eastAsia="Times New Roman" w:hAnsi="Times New Roman" w:cs="Times New Roman"/>
          <w:bCs/>
          <w:sz w:val="24"/>
          <w:szCs w:val="24"/>
          <w:lang w:eastAsia="tr-TR"/>
        </w:rPr>
        <w:t>kağıdı</w:t>
      </w:r>
      <w:proofErr w:type="gramEnd"/>
      <w:r w:rsidRPr="006C2AA8">
        <w:rPr>
          <w:rFonts w:ascii="Times New Roman" w:eastAsia="Times New Roman" w:hAnsi="Times New Roman" w:cs="Times New Roman"/>
          <w:bCs/>
          <w:sz w:val="24"/>
          <w:szCs w:val="24"/>
          <w:lang w:eastAsia="tr-TR"/>
        </w:rPr>
        <w:t>, parmak boyası, beyaz tahta ve tahta kalemi</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Sözcük ve kavramlar:</w:t>
      </w:r>
    </w:p>
    <w:p w:rsidR="00C81025" w:rsidRPr="006C2AA8" w:rsidRDefault="00C81025" w:rsidP="006C2AA8">
      <w:pPr>
        <w:spacing w:before="0" w:after="0" w:line="240" w:lineRule="auto"/>
        <w:ind w:left="-142"/>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
          <w:bCs/>
          <w:sz w:val="24"/>
          <w:szCs w:val="24"/>
          <w:lang w:eastAsia="tr-TR"/>
        </w:rPr>
        <w:t xml:space="preserve">Sayı/Sayma: </w:t>
      </w:r>
      <w:r w:rsidRPr="006C2AA8">
        <w:rPr>
          <w:rFonts w:ascii="Times New Roman" w:eastAsia="Times New Roman" w:hAnsi="Times New Roman" w:cs="Times New Roman"/>
          <w:bCs/>
          <w:sz w:val="24"/>
          <w:szCs w:val="24"/>
          <w:lang w:eastAsia="tr-TR"/>
        </w:rPr>
        <w:t>1-10 arası rakamlar</w:t>
      </w:r>
    </w:p>
    <w:p w:rsidR="00C81025" w:rsidRPr="006C2AA8" w:rsidRDefault="00C81025" w:rsidP="006C2AA8">
      <w:pPr>
        <w:spacing w:before="0" w:after="0" w:line="240" w:lineRule="auto"/>
        <w:ind w:left="-142"/>
        <w:jc w:val="left"/>
        <w:rPr>
          <w:rFonts w:ascii="Times New Roman" w:eastAsia="Times New Roman" w:hAnsi="Times New Roman" w:cs="Times New Roman"/>
          <w:bCs/>
          <w:sz w:val="24"/>
          <w:szCs w:val="24"/>
          <w:lang w:eastAsia="tr-TR"/>
        </w:rPr>
      </w:pPr>
      <w:proofErr w:type="spellStart"/>
      <w:proofErr w:type="gramStart"/>
      <w:r w:rsidRPr="006C2AA8">
        <w:rPr>
          <w:rFonts w:ascii="Times New Roman" w:eastAsia="Times New Roman" w:hAnsi="Times New Roman" w:cs="Times New Roman"/>
          <w:b/>
          <w:sz w:val="24"/>
          <w:szCs w:val="24"/>
          <w:u w:val="thick"/>
          <w:lang w:eastAsia="tr-TR"/>
        </w:rPr>
        <w:t>Değerlendirme:</w:t>
      </w:r>
      <w:r w:rsidRPr="006C2AA8">
        <w:rPr>
          <w:rFonts w:ascii="Times New Roman" w:eastAsia="Times New Roman" w:hAnsi="Times New Roman" w:cs="Times New Roman"/>
          <w:bCs/>
          <w:sz w:val="24"/>
          <w:szCs w:val="24"/>
          <w:lang w:eastAsia="tr-TR"/>
        </w:rPr>
        <w:t>Etkinlik</w:t>
      </w:r>
      <w:proofErr w:type="spellEnd"/>
      <w:proofErr w:type="gramEnd"/>
      <w:r w:rsidRPr="006C2AA8">
        <w:rPr>
          <w:rFonts w:ascii="Times New Roman" w:eastAsia="Times New Roman" w:hAnsi="Times New Roman" w:cs="Times New Roman"/>
          <w:bCs/>
          <w:sz w:val="24"/>
          <w:szCs w:val="24"/>
          <w:lang w:eastAsia="tr-TR"/>
        </w:rPr>
        <w:t xml:space="preserve"> sonunda çocuklara aşağıdaki türlerde sorular yöneltilebilir:</w:t>
      </w:r>
    </w:p>
    <w:p w:rsidR="00C81025" w:rsidRPr="006C2AA8" w:rsidRDefault="00C81025" w:rsidP="006C2AA8">
      <w:pPr>
        <w:numPr>
          <w:ilvl w:val="0"/>
          <w:numId w:val="1"/>
        </w:numPr>
        <w:spacing w:before="0" w:after="0" w:line="240" w:lineRule="auto"/>
        <w:ind w:left="714" w:hanging="357"/>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sz w:val="24"/>
          <w:szCs w:val="24"/>
          <w:lang w:eastAsia="tr-TR"/>
        </w:rPr>
        <w:t xml:space="preserve">Sınıfımızda 1 tane olan ne var? </w:t>
      </w:r>
    </w:p>
    <w:p w:rsidR="00C81025" w:rsidRPr="006C2AA8" w:rsidRDefault="00C81025" w:rsidP="006C2AA8">
      <w:pPr>
        <w:numPr>
          <w:ilvl w:val="0"/>
          <w:numId w:val="1"/>
        </w:numPr>
        <w:spacing w:before="0" w:after="0" w:line="240" w:lineRule="auto"/>
        <w:ind w:left="714" w:hanging="357"/>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sz w:val="24"/>
          <w:szCs w:val="24"/>
          <w:lang w:eastAsia="tr-TR"/>
        </w:rPr>
        <w:t>Sınıfımızda 2 tane olan ne var?</w:t>
      </w:r>
    </w:p>
    <w:p w:rsidR="00C81025" w:rsidRPr="006C2AA8" w:rsidRDefault="00C81025" w:rsidP="006C2AA8">
      <w:pPr>
        <w:numPr>
          <w:ilvl w:val="0"/>
          <w:numId w:val="1"/>
        </w:numPr>
        <w:spacing w:before="0" w:after="0" w:line="240" w:lineRule="auto"/>
        <w:ind w:left="714" w:hanging="357"/>
        <w:contextualSpacing/>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sz w:val="24"/>
          <w:szCs w:val="24"/>
          <w:lang w:eastAsia="tr-TR"/>
        </w:rPr>
        <w:t>(Bu sorular 10 sayısına kadar devam ettirilir.)</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Aile Katılımı:</w:t>
      </w:r>
    </w:p>
    <w:p w:rsidR="00C81025" w:rsidRPr="006C2AA8" w:rsidRDefault="00C81025" w:rsidP="006C2AA8">
      <w:pPr>
        <w:spacing w:before="0" w:after="0" w:line="240" w:lineRule="auto"/>
        <w:ind w:left="-142"/>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Uyarlama:</w:t>
      </w:r>
    </w:p>
    <w:p w:rsidR="00C81025" w:rsidRPr="006C2AA8" w:rsidRDefault="00C81025" w:rsidP="006C2AA8">
      <w:pPr>
        <w:keepLines/>
        <w:spacing w:before="0" w:after="0" w:line="240" w:lineRule="auto"/>
        <w:ind w:left="-142"/>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 xml:space="preserve">Sınıfta özel </w:t>
      </w:r>
      <w:proofErr w:type="spellStart"/>
      <w:r w:rsidRPr="006C2AA8">
        <w:rPr>
          <w:rFonts w:ascii="Times New Roman" w:eastAsia="Times New Roman" w:hAnsi="Times New Roman" w:cs="Times New Roman"/>
          <w:bCs/>
          <w:sz w:val="24"/>
          <w:szCs w:val="24"/>
          <w:lang w:eastAsia="tr-TR"/>
        </w:rPr>
        <w:t>gereksinimli</w:t>
      </w:r>
      <w:proofErr w:type="spellEnd"/>
      <w:r w:rsidRPr="006C2AA8">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6C2AA8">
        <w:rPr>
          <w:rFonts w:ascii="Times New Roman" w:eastAsia="Times New Roman" w:hAnsi="Times New Roman" w:cs="Times New Roman"/>
          <w:bCs/>
          <w:sz w:val="24"/>
          <w:szCs w:val="24"/>
          <w:lang w:eastAsia="tr-TR"/>
        </w:rPr>
        <w:t>Gereksinimli</w:t>
      </w:r>
      <w:proofErr w:type="spellEnd"/>
      <w:r w:rsidRPr="006C2AA8">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C81025" w:rsidRPr="006C2AA8" w:rsidRDefault="00C81025" w:rsidP="006C2AA8">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6C2AA8">
        <w:rPr>
          <w:rFonts w:ascii="Times New Roman" w:eastAsia="Times New Roman" w:hAnsi="Times New Roman" w:cs="Times New Roman"/>
          <w:b/>
          <w:sz w:val="24"/>
          <w:szCs w:val="24"/>
          <w:lang w:eastAsia="tr-TR"/>
        </w:rPr>
        <w:lastRenderedPageBreak/>
        <w:t>HANGİSİ ÖNCE HANGİSİ SONRA?</w:t>
      </w:r>
    </w:p>
    <w:p w:rsidR="00C81025" w:rsidRPr="006C2AA8" w:rsidRDefault="00C81025" w:rsidP="006C2AA8">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 xml:space="preserve">Etkinlik Türü: </w:t>
      </w:r>
      <w:r w:rsidRPr="006C2AA8">
        <w:rPr>
          <w:rFonts w:ascii="Times New Roman" w:eastAsia="Times New Roman" w:hAnsi="Times New Roman" w:cs="Times New Roman"/>
          <w:bCs/>
          <w:sz w:val="24"/>
          <w:szCs w:val="24"/>
          <w:lang w:eastAsia="tr-TR"/>
        </w:rPr>
        <w:t>Okuma Yazmaya Hazırlık Çalışması (Küçük Grup Etkinliği)</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p>
    <w:p w:rsid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KAZANIM VE GÖSTEGELER:</w:t>
      </w:r>
    </w:p>
    <w:p w:rsidR="00C81025" w:rsidRPr="006C2AA8" w:rsidRDefault="00C81025" w:rsidP="006C2AA8">
      <w:pPr>
        <w:spacing w:before="0" w:after="0" w:line="240" w:lineRule="auto"/>
        <w:ind w:left="-142"/>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b/>
          <w:bCs/>
          <w:sz w:val="24"/>
          <w:szCs w:val="24"/>
          <w:lang w:eastAsia="tr-TR"/>
        </w:rPr>
        <w:t>Bilişsel Gelişim</w:t>
      </w:r>
    </w:p>
    <w:p w:rsidR="00C81025" w:rsidRPr="006C2AA8" w:rsidRDefault="00C81025" w:rsidP="006C2AA8">
      <w:pPr>
        <w:spacing w:before="0" w:after="0" w:line="240" w:lineRule="auto"/>
        <w:rPr>
          <w:rFonts w:ascii="Times New Roman" w:eastAsia="Times New Roman" w:hAnsi="Times New Roman" w:cs="Times New Roman"/>
          <w:bCs/>
          <w:spacing w:val="-2"/>
          <w:sz w:val="24"/>
          <w:szCs w:val="24"/>
          <w:lang w:eastAsia="tr-TR"/>
        </w:rPr>
      </w:pPr>
      <w:r w:rsidRPr="006C2AA8">
        <w:rPr>
          <w:rFonts w:ascii="Times New Roman" w:eastAsia="Times New Roman" w:hAnsi="Times New Roman" w:cs="Times New Roman"/>
          <w:b/>
          <w:sz w:val="24"/>
          <w:szCs w:val="24"/>
          <w:lang w:eastAsia="tr-TR"/>
        </w:rPr>
        <w:t xml:space="preserve">Kazanım 1: Nesne/ durum/ olaya dikkatini verir. </w:t>
      </w: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bCs/>
          <w:spacing w:val="-1"/>
          <w:sz w:val="24"/>
          <w:szCs w:val="24"/>
          <w:lang w:eastAsia="tr-TR"/>
        </w:rPr>
        <w:t xml:space="preserve"> Dikkat</w:t>
      </w:r>
      <w:r w:rsidRPr="006C2AA8">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C81025" w:rsidRPr="006C2AA8" w:rsidRDefault="00C81025" w:rsidP="006C2AA8">
      <w:pPr>
        <w:spacing w:before="0" w:after="0" w:line="240" w:lineRule="auto"/>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sz w:val="24"/>
          <w:szCs w:val="24"/>
          <w:lang w:eastAsia="tr-TR"/>
        </w:rPr>
        <w:t xml:space="preserve">Kazanım 2: Nesne/ durum/ olayla ilgili tahminde bulunur. </w:t>
      </w:r>
    </w:p>
    <w:p w:rsidR="00C81025" w:rsidRPr="006C2AA8" w:rsidRDefault="00C81025" w:rsidP="006C2AA8">
      <w:pPr>
        <w:spacing w:before="0" w:after="0" w:line="240" w:lineRule="auto"/>
        <w:jc w:val="left"/>
        <w:rPr>
          <w:rFonts w:ascii="Times New Roman" w:eastAsia="Times New Roman" w:hAnsi="Times New Roman" w:cs="Times New Roman"/>
          <w:bCs/>
          <w:spacing w:val="-2"/>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bCs/>
          <w:spacing w:val="-2"/>
          <w:sz w:val="24"/>
          <w:szCs w:val="24"/>
          <w:lang w:eastAsia="tr-TR"/>
        </w:rPr>
        <w:t xml:space="preserve"> Nesne/ durum/ olayla ilgili tahminini söyler. Tahmini ile ilgili ipuçlarını açıklar. Eksilen ya da eklenen nesneyi gösterir.</w:t>
      </w:r>
    </w:p>
    <w:p w:rsidR="00C81025" w:rsidRPr="006C2AA8" w:rsidRDefault="00C81025" w:rsidP="006C2AA8">
      <w:pPr>
        <w:spacing w:before="0" w:after="0" w:line="240" w:lineRule="auto"/>
        <w:rPr>
          <w:rFonts w:ascii="Times New Roman" w:eastAsia="Times New Roman" w:hAnsi="Times New Roman" w:cs="Times New Roman"/>
          <w:b/>
          <w:bCs/>
          <w:spacing w:val="-2"/>
          <w:sz w:val="24"/>
          <w:szCs w:val="24"/>
          <w:lang w:eastAsia="tr-TR"/>
        </w:rPr>
      </w:pPr>
      <w:r w:rsidRPr="006C2AA8">
        <w:rPr>
          <w:rFonts w:ascii="Times New Roman" w:eastAsia="Times New Roman" w:hAnsi="Times New Roman" w:cs="Times New Roman"/>
          <w:b/>
          <w:sz w:val="24"/>
          <w:szCs w:val="24"/>
          <w:lang w:eastAsia="tr-TR"/>
        </w:rPr>
        <w:t xml:space="preserve">Kazanım 18: </w:t>
      </w:r>
      <w:r w:rsidRPr="006C2AA8">
        <w:rPr>
          <w:rFonts w:ascii="Times New Roman" w:eastAsia="Times New Roman" w:hAnsi="Times New Roman" w:cs="Times New Roman"/>
          <w:b/>
          <w:bCs/>
          <w:spacing w:val="-2"/>
          <w:sz w:val="24"/>
          <w:szCs w:val="24"/>
          <w:lang w:eastAsia="tr-TR"/>
        </w:rPr>
        <w:t xml:space="preserve">Zamanla ilgili kavramları açıklar. </w:t>
      </w:r>
    </w:p>
    <w:p w:rsidR="00C81025" w:rsidRPr="006C2AA8" w:rsidRDefault="00C81025" w:rsidP="006C2AA8">
      <w:pPr>
        <w:spacing w:before="0" w:after="0" w:line="240" w:lineRule="auto"/>
        <w:rPr>
          <w:rFonts w:ascii="Times New Roman" w:eastAsia="Times New Roman" w:hAnsi="Times New Roman" w:cs="Times New Roman"/>
          <w:iCs/>
          <w:spacing w:val="-2"/>
          <w:sz w:val="24"/>
          <w:szCs w:val="24"/>
          <w:lang w:eastAsia="tr-TR"/>
        </w:rPr>
      </w:pPr>
      <w:r w:rsidRPr="006C2AA8">
        <w:rPr>
          <w:rFonts w:ascii="Times New Roman" w:eastAsia="Times New Roman" w:hAnsi="Times New Roman" w:cs="Times New Roman"/>
          <w:sz w:val="24"/>
          <w:szCs w:val="24"/>
          <w:lang w:eastAsia="tr-TR"/>
        </w:rPr>
        <w:t>Göstergeleri:</w:t>
      </w:r>
      <w:r w:rsidRPr="006C2AA8">
        <w:rPr>
          <w:rFonts w:ascii="Times New Roman" w:eastAsia="Times New Roman" w:hAnsi="Times New Roman" w:cs="Times New Roman"/>
          <w:iCs/>
          <w:spacing w:val="-2"/>
          <w:sz w:val="24"/>
          <w:szCs w:val="24"/>
          <w:lang w:eastAsia="tr-TR"/>
        </w:rPr>
        <w:t xml:space="preserve"> Olayları oluş zamanına göre sıralar.</w:t>
      </w:r>
    </w:p>
    <w:p w:rsidR="00C81025" w:rsidRPr="006C2AA8" w:rsidRDefault="00C81025" w:rsidP="006C2AA8">
      <w:pPr>
        <w:spacing w:before="0" w:after="0" w:line="240" w:lineRule="auto"/>
        <w:jc w:val="left"/>
        <w:rPr>
          <w:rFonts w:ascii="Times New Roman" w:eastAsia="Times New Roman" w:hAnsi="Times New Roman" w:cs="Times New Roman"/>
          <w:b/>
          <w:iCs/>
          <w:spacing w:val="-1"/>
          <w:sz w:val="24"/>
          <w:szCs w:val="24"/>
          <w:lang w:eastAsia="tr-TR"/>
        </w:rPr>
      </w:pPr>
    </w:p>
    <w:p w:rsidR="00C81025" w:rsidRPr="006C2AA8" w:rsidRDefault="00C81025" w:rsidP="006C2AA8">
      <w:pPr>
        <w:spacing w:before="0" w:after="0" w:line="240" w:lineRule="auto"/>
        <w:jc w:val="left"/>
        <w:rPr>
          <w:rFonts w:ascii="Times New Roman" w:eastAsia="Times New Roman" w:hAnsi="Times New Roman" w:cs="Times New Roman"/>
          <w:sz w:val="24"/>
          <w:szCs w:val="24"/>
          <w:lang w:eastAsia="tr-TR"/>
        </w:rPr>
      </w:pPr>
      <w:r w:rsidRPr="006C2AA8">
        <w:rPr>
          <w:rFonts w:ascii="Times New Roman" w:eastAsia="Times New Roman" w:hAnsi="Times New Roman" w:cs="Times New Roman"/>
          <w:b/>
          <w:iCs/>
          <w:spacing w:val="-1"/>
          <w:sz w:val="24"/>
          <w:szCs w:val="24"/>
          <w:lang w:eastAsia="tr-TR"/>
        </w:rPr>
        <w:t>Sosyal Duygusal Gelişim</w:t>
      </w:r>
    </w:p>
    <w:p w:rsidR="00C81025" w:rsidRPr="006C2AA8" w:rsidRDefault="00C81025" w:rsidP="006C2AA8">
      <w:pPr>
        <w:spacing w:before="0" w:after="0" w:line="240" w:lineRule="auto"/>
        <w:rPr>
          <w:rFonts w:ascii="Times New Roman" w:eastAsia="Times New Roman" w:hAnsi="Times New Roman" w:cs="Times New Roman"/>
          <w:b/>
          <w:spacing w:val="-1"/>
          <w:sz w:val="24"/>
          <w:szCs w:val="24"/>
          <w:lang w:eastAsia="tr-TR"/>
        </w:rPr>
      </w:pPr>
      <w:r w:rsidRPr="006C2AA8">
        <w:rPr>
          <w:rFonts w:ascii="Times New Roman" w:eastAsia="Times New Roman" w:hAnsi="Times New Roman" w:cs="Times New Roman"/>
          <w:b/>
          <w:spacing w:val="-1"/>
          <w:sz w:val="24"/>
          <w:szCs w:val="24"/>
          <w:lang w:eastAsia="tr-TR"/>
        </w:rPr>
        <w:t xml:space="preserve">Kazanım 3: Kendini yaratıcı yollarla ifade eder. </w:t>
      </w:r>
    </w:p>
    <w:p w:rsidR="00C81025" w:rsidRPr="006C2AA8" w:rsidRDefault="00C81025" w:rsidP="006C2AA8">
      <w:pPr>
        <w:spacing w:before="0" w:after="0" w:line="240" w:lineRule="auto"/>
        <w:rPr>
          <w:rFonts w:ascii="Times New Roman" w:eastAsia="Times New Roman" w:hAnsi="Times New Roman" w:cs="Times New Roman"/>
          <w:spacing w:val="-1"/>
          <w:sz w:val="24"/>
          <w:szCs w:val="24"/>
          <w:lang w:eastAsia="tr-TR"/>
        </w:rPr>
      </w:pPr>
      <w:r w:rsidRPr="006C2AA8">
        <w:rPr>
          <w:rFonts w:ascii="Times New Roman" w:eastAsia="Times New Roman" w:hAnsi="Times New Roman" w:cs="Times New Roman"/>
          <w:spacing w:val="-1"/>
          <w:sz w:val="24"/>
          <w:szCs w:val="24"/>
          <w:lang w:eastAsia="tr-TR"/>
        </w:rPr>
        <w:t>Göstergeleri: Duygu, düşünce ve hayallerini özgün yollarla ifade eder.  Nesneleri alışılmışın dışında kullanır. Özgün özellikler taşıyan ürünler oluşturur.</w:t>
      </w: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p>
    <w:p w:rsidR="00C81025" w:rsidRPr="006C2AA8" w:rsidRDefault="00C81025" w:rsidP="006C2AA8">
      <w:pPr>
        <w:spacing w:before="0" w:after="0" w:line="240" w:lineRule="auto"/>
        <w:jc w:val="left"/>
        <w:rPr>
          <w:rFonts w:ascii="Times New Roman" w:eastAsia="Times New Roman" w:hAnsi="Times New Roman" w:cs="Times New Roman"/>
          <w:b/>
          <w:bCs/>
          <w:sz w:val="24"/>
          <w:szCs w:val="24"/>
          <w:lang w:eastAsia="tr-TR"/>
        </w:rPr>
      </w:pPr>
      <w:r w:rsidRPr="006C2AA8">
        <w:rPr>
          <w:rFonts w:ascii="Times New Roman" w:eastAsia="Times New Roman" w:hAnsi="Times New Roman" w:cs="Times New Roman"/>
          <w:b/>
          <w:bCs/>
          <w:sz w:val="24"/>
          <w:szCs w:val="24"/>
          <w:lang w:eastAsia="tr-TR"/>
        </w:rPr>
        <w:t>Motor Gelişim</w:t>
      </w:r>
    </w:p>
    <w:p w:rsidR="00C81025" w:rsidRPr="006C2AA8" w:rsidRDefault="00C81025" w:rsidP="006C2AA8">
      <w:pPr>
        <w:spacing w:before="0" w:after="0" w:line="240" w:lineRule="auto"/>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lang w:eastAsia="tr-TR"/>
        </w:rPr>
        <w:t xml:space="preserve">Kazanım 4: Küçük kas kullanımı gerektiren hareketleri yapar. </w:t>
      </w:r>
    </w:p>
    <w:p w:rsidR="00C81025" w:rsidRPr="006C2AA8" w:rsidRDefault="00C81025" w:rsidP="006C2AA8">
      <w:pPr>
        <w:spacing w:before="0" w:after="0" w:line="240" w:lineRule="auto"/>
        <w:jc w:val="left"/>
        <w:rPr>
          <w:rFonts w:ascii="Times New Roman" w:eastAsia="Times New Roman" w:hAnsi="Times New Roman" w:cs="Times New Roman"/>
          <w:iCs/>
          <w:spacing w:val="-1"/>
          <w:sz w:val="24"/>
          <w:szCs w:val="24"/>
          <w:lang w:eastAsia="tr-TR"/>
        </w:rPr>
      </w:pPr>
      <w:r w:rsidRPr="006C2AA8">
        <w:rPr>
          <w:rFonts w:ascii="Times New Roman" w:eastAsia="Times New Roman" w:hAnsi="Times New Roman" w:cs="Times New Roman"/>
          <w:sz w:val="24"/>
          <w:szCs w:val="24"/>
          <w:lang w:eastAsia="tr-TR"/>
        </w:rPr>
        <w:t>Göstergeleri: Kalemi doğru tutar, kalem kontrolünü sağlar, çizgileri istenilen nitelikte çizer.</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lang w:eastAsia="tr-TR"/>
        </w:rPr>
      </w:pPr>
      <w:r w:rsidRPr="006C2AA8">
        <w:rPr>
          <w:rFonts w:ascii="Times New Roman" w:eastAsia="Times New Roman" w:hAnsi="Times New Roman" w:cs="Times New Roman"/>
          <w:b/>
          <w:sz w:val="24"/>
          <w:szCs w:val="24"/>
          <w:u w:val="thick"/>
          <w:lang w:eastAsia="tr-TR"/>
        </w:rPr>
        <w:t>Öğrenme Süreci:</w:t>
      </w:r>
    </w:p>
    <w:p w:rsidR="00C81025" w:rsidRPr="006C2AA8" w:rsidRDefault="00C81025" w:rsidP="006C2AA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Öğretmen çocuklara yaşadığımız her olayda bir sıralamanın olduğunu söyler. Bu sıralamada bazı olayların önce yaşandığını, bazı olayların da sonra yaşandığını belirtir. Örneğin önce musluğu açarız, elimizi sabunla yıkarız, en sonda da musluğu kapatıp ellerimizi kurularız. Ya da önce arabanın kapısını açarız, arabaya bineriz, en sonda da emniyet kemerimizi takarız. Öğretmen bu örneklere benzer şekilde çocukların da örnekler vermesini ister ve hangi olayların önce hangi olayların sonra yaşandığı konusunda çocukların fikirlerini alır.</w:t>
      </w:r>
    </w:p>
    <w:p w:rsidR="00C81025" w:rsidRPr="006C2AA8" w:rsidRDefault="00C81025" w:rsidP="006C2AA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Ardından çocuklar 4’erli gruplara ayrılırlar ve her bir gruba çizgilerle 4 eşit parçaya bölünmüş resim kâğıtları verilir. Resim kâğıtlarındaki bölümlerde 1-4 arası rakamlar yer alır. Gruptaki çocuklar kendi aralarında karar verdikleri bir olay akışının dört farklı aşamasını birlikte çizeceklerdir. Örneğin; birinci çocuk toprağa bir tohum dikildiğini, ikinci çocuk tohumun yeşerdiğini, üçüncü çocuk tohumun bir ağaca döndüğünü, dördüncü çocukta ağacın meyve verdiğini çizebilir. Çocukların resimlerini tamamlamaları için fırsat verilir. Resmini tamamlayan grup üyeleri birlikte diğer arkadaşlarının karşılarına geçerek olay sıralamalı resimlerini arkadaşlarına anlatırlar.</w:t>
      </w:r>
    </w:p>
    <w:p w:rsidR="00C81025" w:rsidRPr="006C2AA8" w:rsidRDefault="00C81025" w:rsidP="006C2AA8">
      <w:pPr>
        <w:keepNext/>
        <w:tabs>
          <w:tab w:val="left" w:pos="7920"/>
        </w:tabs>
        <w:spacing w:before="0" w:after="0" w:line="240" w:lineRule="auto"/>
        <w:ind w:left="-142"/>
        <w:outlineLvl w:val="1"/>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
          <w:sz w:val="24"/>
          <w:szCs w:val="24"/>
          <w:u w:val="thick"/>
          <w:lang w:eastAsia="tr-TR"/>
        </w:rPr>
        <w:t>Materyaller:</w:t>
      </w:r>
      <w:r w:rsidR="006C2AA8">
        <w:rPr>
          <w:rFonts w:ascii="Times New Roman" w:eastAsia="Times New Roman" w:hAnsi="Times New Roman" w:cs="Times New Roman"/>
          <w:b/>
          <w:sz w:val="24"/>
          <w:szCs w:val="24"/>
          <w:u w:val="thick"/>
          <w:lang w:eastAsia="tr-TR"/>
        </w:rPr>
        <w:t xml:space="preserve"> </w:t>
      </w:r>
      <w:r w:rsidRPr="006C2AA8">
        <w:rPr>
          <w:rFonts w:ascii="Times New Roman" w:eastAsia="Times New Roman" w:hAnsi="Times New Roman" w:cs="Times New Roman"/>
          <w:bCs/>
          <w:sz w:val="24"/>
          <w:szCs w:val="24"/>
          <w:lang w:eastAsia="tr-TR"/>
        </w:rPr>
        <w:t xml:space="preserve">A3 boyutunda resim </w:t>
      </w:r>
      <w:proofErr w:type="gramStart"/>
      <w:r w:rsidRPr="006C2AA8">
        <w:rPr>
          <w:rFonts w:ascii="Times New Roman" w:eastAsia="Times New Roman" w:hAnsi="Times New Roman" w:cs="Times New Roman"/>
          <w:bCs/>
          <w:sz w:val="24"/>
          <w:szCs w:val="24"/>
          <w:lang w:eastAsia="tr-TR"/>
        </w:rPr>
        <w:t>kağıtları</w:t>
      </w:r>
      <w:proofErr w:type="gramEnd"/>
      <w:r w:rsidRPr="006C2AA8">
        <w:rPr>
          <w:rFonts w:ascii="Times New Roman" w:eastAsia="Times New Roman" w:hAnsi="Times New Roman" w:cs="Times New Roman"/>
          <w:bCs/>
          <w:sz w:val="24"/>
          <w:szCs w:val="24"/>
          <w:lang w:eastAsia="tr-TR"/>
        </w:rPr>
        <w:t>, boya kalemleri</w:t>
      </w:r>
    </w:p>
    <w:p w:rsidR="00C81025" w:rsidRPr="006C2AA8" w:rsidRDefault="00C81025" w:rsidP="006C2AA8">
      <w:pPr>
        <w:spacing w:before="0" w:after="0" w:line="240" w:lineRule="auto"/>
        <w:ind w:left="-142"/>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
          <w:sz w:val="24"/>
          <w:szCs w:val="24"/>
          <w:u w:val="thick"/>
          <w:lang w:eastAsia="tr-TR"/>
        </w:rPr>
        <w:t>Sözcük ve kavramlar:</w:t>
      </w:r>
      <w:r w:rsidR="006C2AA8">
        <w:rPr>
          <w:rFonts w:ascii="Times New Roman" w:eastAsia="Times New Roman" w:hAnsi="Times New Roman" w:cs="Times New Roman"/>
          <w:b/>
          <w:sz w:val="24"/>
          <w:szCs w:val="24"/>
          <w:u w:val="thick"/>
          <w:lang w:eastAsia="tr-TR"/>
        </w:rPr>
        <w:t xml:space="preserve"> </w:t>
      </w:r>
      <w:r w:rsidRPr="006C2AA8">
        <w:rPr>
          <w:rFonts w:ascii="Times New Roman" w:eastAsia="Times New Roman" w:hAnsi="Times New Roman" w:cs="Times New Roman"/>
          <w:b/>
          <w:bCs/>
          <w:sz w:val="24"/>
          <w:szCs w:val="24"/>
          <w:lang w:eastAsia="tr-TR"/>
        </w:rPr>
        <w:t xml:space="preserve">Sayı/Sayma: </w:t>
      </w:r>
      <w:r w:rsidRPr="006C2AA8">
        <w:rPr>
          <w:rFonts w:ascii="Times New Roman" w:eastAsia="Times New Roman" w:hAnsi="Times New Roman" w:cs="Times New Roman"/>
          <w:bCs/>
          <w:sz w:val="24"/>
          <w:szCs w:val="24"/>
          <w:lang w:eastAsia="tr-TR"/>
        </w:rPr>
        <w:t>Önce-sonra</w:t>
      </w:r>
    </w:p>
    <w:p w:rsidR="00C81025" w:rsidRPr="006C2AA8" w:rsidRDefault="00C81025" w:rsidP="006C2AA8">
      <w:pPr>
        <w:spacing w:before="0" w:after="0" w:line="240" w:lineRule="auto"/>
        <w:ind w:left="-142"/>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
          <w:sz w:val="24"/>
          <w:szCs w:val="24"/>
          <w:u w:val="thick"/>
          <w:lang w:eastAsia="tr-TR"/>
        </w:rPr>
        <w:t>Değerlendirme:</w:t>
      </w:r>
      <w:r w:rsidR="006C2AA8">
        <w:rPr>
          <w:rFonts w:ascii="Times New Roman" w:eastAsia="Times New Roman" w:hAnsi="Times New Roman" w:cs="Times New Roman"/>
          <w:b/>
          <w:sz w:val="24"/>
          <w:szCs w:val="24"/>
          <w:u w:val="thick"/>
          <w:lang w:eastAsia="tr-TR"/>
        </w:rPr>
        <w:t xml:space="preserve"> </w:t>
      </w:r>
      <w:r w:rsidRPr="006C2AA8">
        <w:rPr>
          <w:rFonts w:ascii="Times New Roman" w:eastAsia="Times New Roman" w:hAnsi="Times New Roman" w:cs="Times New Roman"/>
          <w:bCs/>
          <w:sz w:val="24"/>
          <w:szCs w:val="24"/>
          <w:lang w:eastAsia="tr-TR"/>
        </w:rPr>
        <w:t>Etkinlik sonunda çocuklara aşağıdaki türlerde sorular yöneltilebilir:</w:t>
      </w:r>
    </w:p>
    <w:p w:rsidR="00C81025" w:rsidRPr="006C2AA8" w:rsidRDefault="00C81025" w:rsidP="006C2AA8">
      <w:pPr>
        <w:keepLines/>
        <w:numPr>
          <w:ilvl w:val="0"/>
          <w:numId w:val="2"/>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Etkinliğimizde neler yaptık?</w:t>
      </w:r>
    </w:p>
    <w:p w:rsidR="00C81025" w:rsidRPr="006C2AA8" w:rsidRDefault="00C81025" w:rsidP="006C2AA8">
      <w:pPr>
        <w:keepLines/>
        <w:numPr>
          <w:ilvl w:val="0"/>
          <w:numId w:val="2"/>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bCs/>
          <w:sz w:val="24"/>
          <w:szCs w:val="24"/>
          <w:lang w:eastAsia="tr-TR"/>
        </w:rPr>
        <w:t>Etkinlik esnasında neler hissettiniz?</w:t>
      </w:r>
    </w:p>
    <w:p w:rsidR="00C81025" w:rsidRPr="006C2AA8" w:rsidRDefault="00C81025" w:rsidP="006C2AA8">
      <w:pPr>
        <w:keepLines/>
        <w:numPr>
          <w:ilvl w:val="0"/>
          <w:numId w:val="1"/>
        </w:numPr>
        <w:tabs>
          <w:tab w:val="left" w:leader="dot" w:pos="0"/>
          <w:tab w:val="left" w:pos="227"/>
          <w:tab w:val="left" w:pos="284"/>
        </w:tabs>
        <w:spacing w:before="0" w:after="0" w:line="240" w:lineRule="auto"/>
        <w:ind w:left="785" w:hanging="227"/>
        <w:jc w:val="left"/>
        <w:rPr>
          <w:rFonts w:ascii="Times New Roman" w:eastAsia="Times New Roman" w:hAnsi="Times New Roman" w:cs="Times New Roman"/>
          <w:bCs/>
          <w:sz w:val="24"/>
          <w:szCs w:val="24"/>
          <w:lang w:eastAsia="tr-TR"/>
        </w:rPr>
      </w:pPr>
      <w:r w:rsidRPr="006C2AA8">
        <w:rPr>
          <w:rFonts w:ascii="Times New Roman" w:eastAsia="Times New Roman" w:hAnsi="Times New Roman" w:cs="Times New Roman"/>
          <w:sz w:val="24"/>
          <w:szCs w:val="24"/>
          <w:lang w:eastAsia="tr-TR"/>
        </w:rPr>
        <w:t>Günlük yaşamımızda önce ve sonra yaptığımız başka hangi olaylar var?</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r w:rsidRPr="006C2AA8">
        <w:rPr>
          <w:rFonts w:ascii="Times New Roman" w:eastAsia="Times New Roman" w:hAnsi="Times New Roman" w:cs="Times New Roman"/>
          <w:b/>
          <w:sz w:val="24"/>
          <w:szCs w:val="24"/>
          <w:u w:val="thick"/>
          <w:lang w:eastAsia="tr-TR"/>
        </w:rPr>
        <w:t>Aile Katılımı:</w:t>
      </w:r>
    </w:p>
    <w:p w:rsidR="00C81025" w:rsidRPr="006C2AA8" w:rsidRDefault="00C81025" w:rsidP="006C2AA8">
      <w:pPr>
        <w:spacing w:before="0" w:after="0" w:line="240" w:lineRule="auto"/>
        <w:ind w:left="-142"/>
        <w:jc w:val="left"/>
        <w:rPr>
          <w:rFonts w:ascii="Times New Roman" w:eastAsia="Times New Roman" w:hAnsi="Times New Roman" w:cs="Times New Roman"/>
          <w:b/>
          <w:sz w:val="24"/>
          <w:szCs w:val="24"/>
          <w:u w:val="thick"/>
          <w:lang w:eastAsia="tr-TR"/>
        </w:rPr>
      </w:pPr>
    </w:p>
    <w:p w:rsidR="00D12CE2" w:rsidRPr="006C2AA8" w:rsidRDefault="00C81025" w:rsidP="006C2AA8">
      <w:pPr>
        <w:spacing w:before="0" w:after="0" w:line="240" w:lineRule="auto"/>
        <w:ind w:left="-142"/>
        <w:rPr>
          <w:rFonts w:ascii="Times New Roman" w:hAnsi="Times New Roman" w:cs="Times New Roman"/>
          <w:sz w:val="24"/>
          <w:szCs w:val="24"/>
        </w:rPr>
      </w:pPr>
      <w:r w:rsidRPr="006C2AA8">
        <w:rPr>
          <w:rFonts w:ascii="Times New Roman" w:eastAsia="Times New Roman" w:hAnsi="Times New Roman" w:cs="Times New Roman"/>
          <w:b/>
          <w:sz w:val="24"/>
          <w:szCs w:val="24"/>
          <w:u w:val="thick"/>
          <w:lang w:eastAsia="tr-TR"/>
        </w:rPr>
        <w:t>Uyarlama:</w:t>
      </w:r>
      <w:r w:rsidR="006C2AA8">
        <w:rPr>
          <w:rFonts w:ascii="Times New Roman" w:eastAsia="Times New Roman" w:hAnsi="Times New Roman" w:cs="Times New Roman"/>
          <w:b/>
          <w:sz w:val="24"/>
          <w:szCs w:val="24"/>
          <w:u w:val="thick"/>
          <w:lang w:eastAsia="tr-TR"/>
        </w:rPr>
        <w:t xml:space="preserve"> </w:t>
      </w:r>
      <w:r w:rsidRPr="006C2AA8">
        <w:rPr>
          <w:rFonts w:ascii="Times New Roman" w:eastAsia="Times New Roman" w:hAnsi="Times New Roman" w:cs="Times New Roman"/>
          <w:bCs/>
          <w:sz w:val="24"/>
          <w:szCs w:val="24"/>
          <w:lang w:eastAsia="tr-TR"/>
        </w:rPr>
        <w:t xml:space="preserve">Sınıfta özel </w:t>
      </w:r>
      <w:proofErr w:type="spellStart"/>
      <w:r w:rsidRPr="006C2AA8">
        <w:rPr>
          <w:rFonts w:ascii="Times New Roman" w:eastAsia="Times New Roman" w:hAnsi="Times New Roman" w:cs="Times New Roman"/>
          <w:bCs/>
          <w:sz w:val="24"/>
          <w:szCs w:val="24"/>
          <w:lang w:eastAsia="tr-TR"/>
        </w:rPr>
        <w:t>gereksinimli</w:t>
      </w:r>
      <w:proofErr w:type="spellEnd"/>
      <w:r w:rsidRPr="006C2AA8">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6C2AA8">
        <w:rPr>
          <w:rFonts w:ascii="Times New Roman" w:eastAsia="Times New Roman" w:hAnsi="Times New Roman" w:cs="Times New Roman"/>
          <w:bCs/>
          <w:sz w:val="24"/>
          <w:szCs w:val="24"/>
          <w:lang w:eastAsia="tr-TR"/>
        </w:rPr>
        <w:t>Gereksinimli</w:t>
      </w:r>
      <w:proofErr w:type="spellEnd"/>
      <w:r w:rsidRPr="006C2AA8">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6C2AA8" w:rsidSect="006C2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4D7136F8"/>
    <w:multiLevelType w:val="hybridMultilevel"/>
    <w:tmpl w:val="2BC0CFC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781"/>
    <w:rsid w:val="006C2AA8"/>
    <w:rsid w:val="006E0036"/>
    <w:rsid w:val="007326D5"/>
    <w:rsid w:val="00B70473"/>
    <w:rsid w:val="00BB45A8"/>
    <w:rsid w:val="00C60781"/>
    <w:rsid w:val="00C8102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0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0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906</Words>
  <Characters>5169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2021-10-19T06:10:00Z</cp:lastPrinted>
  <dcterms:created xsi:type="dcterms:W3CDTF">2021-04-25T11:48:00Z</dcterms:created>
  <dcterms:modified xsi:type="dcterms:W3CDTF">2021-10-19T06:10:00Z</dcterms:modified>
</cp:coreProperties>
</file>